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2699"/>
      </w:tblGrid>
      <w:tr w:rsidR="00D914F1" w:rsidRPr="00955374" w14:paraId="3CA0215F" w14:textId="499EC055" w:rsidTr="00955374">
        <w:trPr>
          <w:trHeight w:val="510"/>
          <w:jc w:val="center"/>
        </w:trPr>
        <w:tc>
          <w:tcPr>
            <w:tcW w:w="9640" w:type="dxa"/>
            <w:gridSpan w:val="3"/>
          </w:tcPr>
          <w:p w14:paraId="786AC665" w14:textId="77777777" w:rsidR="00D914F1" w:rsidRPr="00955374" w:rsidRDefault="00D914F1" w:rsidP="007005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5374">
              <w:rPr>
                <w:rFonts w:asciiTheme="minorHAnsi" w:hAnsiTheme="minorHAnsi" w:cstheme="minorHAnsi"/>
                <w:b/>
                <w:bCs/>
              </w:rPr>
              <w:t xml:space="preserve">REGISTRO DE ENTIDADE </w:t>
            </w:r>
            <w:r w:rsidRPr="00955374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NÃO GOVERNAMENTAL</w:t>
            </w:r>
          </w:p>
          <w:p w14:paraId="6A454E06" w14:textId="7CEC5857" w:rsidR="00C95D32" w:rsidRPr="00955374" w:rsidRDefault="00C95D32" w:rsidP="007005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18"/>
                <w:szCs w:val="18"/>
              </w:rPr>
              <w:t>(Art. 7º da resolução CMDCA-SC nº 04/24</w:t>
            </w: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646D5" w:rsidRPr="00955374" w14:paraId="226BED70" w14:textId="7FCF3184" w:rsidTr="00955374">
        <w:trPr>
          <w:trHeight w:val="510"/>
          <w:jc w:val="center"/>
        </w:trPr>
        <w:tc>
          <w:tcPr>
            <w:tcW w:w="5807" w:type="dxa"/>
          </w:tcPr>
          <w:p w14:paraId="6E889EEA" w14:textId="0AD71582" w:rsidR="00D914F1" w:rsidRPr="00955374" w:rsidRDefault="00D914F1" w:rsidP="00D914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DOCUMENTOS VERIFICADOS</w:t>
            </w:r>
          </w:p>
        </w:tc>
        <w:tc>
          <w:tcPr>
            <w:tcW w:w="1134" w:type="dxa"/>
          </w:tcPr>
          <w:p w14:paraId="0A455F76" w14:textId="6EF6AB4C" w:rsidR="00D914F1" w:rsidRPr="00955374" w:rsidRDefault="00D914F1" w:rsidP="00D914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SITUAÇÃO</w:t>
            </w:r>
          </w:p>
        </w:tc>
        <w:tc>
          <w:tcPr>
            <w:tcW w:w="2699" w:type="dxa"/>
          </w:tcPr>
          <w:p w14:paraId="4AAB8006" w14:textId="71E2156F" w:rsidR="00D914F1" w:rsidRPr="00955374" w:rsidRDefault="00D914F1" w:rsidP="00D914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OBSERVAÇÕES</w:t>
            </w:r>
          </w:p>
        </w:tc>
      </w:tr>
      <w:tr w:rsidR="00C646D5" w:rsidRPr="00955374" w14:paraId="3603E72B" w14:textId="305B55C0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50FDDC93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A. Requerimento em papel timbrado da entidade (Anexo I), dirigido ao Presidente do CMDCA/SC solicitando registro e/ou Inscrição dos programas, projetos ou serviços, assinado pelo representante legal da entidade;</w:t>
            </w:r>
          </w:p>
        </w:tc>
        <w:tc>
          <w:tcPr>
            <w:tcW w:w="1134" w:type="dxa"/>
          </w:tcPr>
          <w:p w14:paraId="3B643E09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3AF56BFC" w14:textId="1CA458EA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6FC496B8" w14:textId="743C7617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4EC82873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B. Cópia do Estatuto Social da entidade registrado em cartório e atualizado conforme novo código civil;</w:t>
            </w:r>
          </w:p>
        </w:tc>
        <w:tc>
          <w:tcPr>
            <w:tcW w:w="1134" w:type="dxa"/>
          </w:tcPr>
          <w:p w14:paraId="72208381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4E8B3E80" w14:textId="67F3D356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4D25E623" w14:textId="4EE98EF0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63D713F7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C. Cópia da ata de eleição da atual diretoria ou congênere, devidamente averbada em cartório;</w:t>
            </w:r>
          </w:p>
        </w:tc>
        <w:tc>
          <w:tcPr>
            <w:tcW w:w="1134" w:type="dxa"/>
          </w:tcPr>
          <w:p w14:paraId="176E6AC2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711D703D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48C2FC86" w14:textId="1167D950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41FAACC6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D. Atestado de antecedentes criminais da diretoria executiva ou congênere expedido pela justiça estadual e federal;</w:t>
            </w:r>
          </w:p>
        </w:tc>
        <w:tc>
          <w:tcPr>
            <w:tcW w:w="1134" w:type="dxa"/>
          </w:tcPr>
          <w:p w14:paraId="2BB1D746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58087CFF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72F96D33" w14:textId="58B01F8C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7B5E7D4A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E. Cópia da carteira de identidade e do CPF de todos os membros da diretoria ou congênere;</w:t>
            </w:r>
          </w:p>
        </w:tc>
        <w:tc>
          <w:tcPr>
            <w:tcW w:w="1134" w:type="dxa"/>
          </w:tcPr>
          <w:p w14:paraId="68973AC1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77B720B0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4066FFA5" w14:textId="476DF02E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65DF3E54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 xml:space="preserve">F. Declaração (Anexo V) de que os </w:t>
            </w:r>
            <w:bookmarkStart w:id="0" w:name="_Hlk166077987"/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diretores ou congênere</w:t>
            </w:r>
            <w:bookmarkEnd w:id="0"/>
            <w:r w:rsidRPr="00955374">
              <w:rPr>
                <w:rFonts w:asciiTheme="minorHAnsi" w:hAnsiTheme="minorHAnsi" w:cstheme="minorHAnsi"/>
                <w:sz w:val="20"/>
                <w:szCs w:val="20"/>
              </w:rPr>
              <w:t xml:space="preserve"> não são remunerados pela função, assinada pelo representante legal da entidade; amparadas pela </w:t>
            </w:r>
            <w:bookmarkStart w:id="1" w:name="_Hlk166078042"/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Lei nº. 9.790, de 23 de março de 1999;</w:t>
            </w:r>
            <w:bookmarkEnd w:id="1"/>
          </w:p>
        </w:tc>
        <w:tc>
          <w:tcPr>
            <w:tcW w:w="1134" w:type="dxa"/>
          </w:tcPr>
          <w:p w14:paraId="39D69E89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5FA3F272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698D73C3" w14:textId="2F98E22C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4A6A42B2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G. Declaração (Anexo VI) de idoneidade de todos os integrantes do quadro de pessoal da entidade, conforme preconiza o Art. 91, parágrafo único, alínea “d” do Estatuto da Criança e do Adolescente, expedida pelo representante legal da Entidade;</w:t>
            </w:r>
          </w:p>
        </w:tc>
        <w:tc>
          <w:tcPr>
            <w:tcW w:w="1134" w:type="dxa"/>
          </w:tcPr>
          <w:p w14:paraId="257FA3A0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172974E6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584A5DBF" w14:textId="2C7656E6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729EFC85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H. CNPJ atualizado;</w:t>
            </w:r>
          </w:p>
        </w:tc>
        <w:tc>
          <w:tcPr>
            <w:tcW w:w="1134" w:type="dxa"/>
          </w:tcPr>
          <w:p w14:paraId="373C055F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52F089FF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3D61FA28" w14:textId="70EAF0AC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37FB43BA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I. Relatório de atividades, conforme anexo IV, se houver;</w:t>
            </w:r>
          </w:p>
        </w:tc>
        <w:tc>
          <w:tcPr>
            <w:tcW w:w="1134" w:type="dxa"/>
          </w:tcPr>
          <w:p w14:paraId="5FAA9486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001FEC0D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49971ACA" w14:textId="63AF620C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72C6A439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 xml:space="preserve">J. Relação nominal dos atendidos, com nome completo e data de nascimento, separado por programa de atendimento do exercício atual, se houver; </w:t>
            </w:r>
          </w:p>
        </w:tc>
        <w:tc>
          <w:tcPr>
            <w:tcW w:w="1134" w:type="dxa"/>
          </w:tcPr>
          <w:p w14:paraId="54C245C7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5A515075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1B0416D5" w14:textId="7C888885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44EB896E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K. Cópia do Auto de Vistoria do Corpo de Bombeiros e\ou Certificado de Licenciamento do Corpo de Bombeiros, se for o caso;</w:t>
            </w:r>
          </w:p>
        </w:tc>
        <w:tc>
          <w:tcPr>
            <w:tcW w:w="1134" w:type="dxa"/>
          </w:tcPr>
          <w:p w14:paraId="430F58F9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1CEA455D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3F3604A0" w14:textId="6273BBC0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06ECA301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L. Cópia do Alvará da Vigilância Sanitária, se for o caso;</w:t>
            </w:r>
          </w:p>
        </w:tc>
        <w:tc>
          <w:tcPr>
            <w:tcW w:w="1134" w:type="dxa"/>
          </w:tcPr>
          <w:p w14:paraId="112A13F1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0CF6B315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6E4A1480" w14:textId="6F40E98B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165C4EDC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M. Formulário cadastral de entidade não-governamental (Anexo II) preenchido pelo requerente;</w:t>
            </w:r>
          </w:p>
        </w:tc>
        <w:tc>
          <w:tcPr>
            <w:tcW w:w="1134" w:type="dxa"/>
          </w:tcPr>
          <w:p w14:paraId="710AFFC8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284C6D30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72356E27" w14:textId="17058F4D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2B0176C0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N. Declaração (Anexo VII) de que possui em seu quadro de funcionários, profissional capacitado a reconhecer e reportar ao Conselho tutelar, suspeitas de maus tratos nos termos dos artigos 70 B e 94 A da lei 8069/90 (ECA), bem como adotar as providencias previstas em relação ao encaminhamento das situações de violência identificadas, conforme Lei Federal 13431/17.</w:t>
            </w:r>
          </w:p>
        </w:tc>
        <w:tc>
          <w:tcPr>
            <w:tcW w:w="1134" w:type="dxa"/>
          </w:tcPr>
          <w:p w14:paraId="7B231CCE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4B572DAD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46D5" w:rsidRPr="00955374" w14:paraId="698C6DF4" w14:textId="6A80223B" w:rsidTr="00955374">
        <w:trPr>
          <w:trHeight w:val="510"/>
          <w:jc w:val="center"/>
        </w:trPr>
        <w:tc>
          <w:tcPr>
            <w:tcW w:w="5807" w:type="dxa"/>
            <w:vAlign w:val="center"/>
          </w:tcPr>
          <w:p w14:paraId="06CFB62C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O. Declaração (anexo VIII) de cumprimento dos itens I a III do art. 7º da presente resolução.</w:t>
            </w:r>
          </w:p>
        </w:tc>
        <w:tc>
          <w:tcPr>
            <w:tcW w:w="1134" w:type="dxa"/>
          </w:tcPr>
          <w:p w14:paraId="79138A72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9" w:type="dxa"/>
          </w:tcPr>
          <w:p w14:paraId="50AE3036" w14:textId="77777777" w:rsidR="00D914F1" w:rsidRPr="00955374" w:rsidRDefault="00D914F1" w:rsidP="00C646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A0535C" w14:textId="77777777" w:rsidR="00F458F8" w:rsidRPr="00955374" w:rsidRDefault="00F458F8" w:rsidP="00C646D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2704"/>
      </w:tblGrid>
      <w:tr w:rsidR="00FA0CDB" w:rsidRPr="00955374" w14:paraId="16D14547" w14:textId="77777777" w:rsidTr="00955374">
        <w:trPr>
          <w:trHeight w:val="431"/>
          <w:jc w:val="center"/>
        </w:trPr>
        <w:tc>
          <w:tcPr>
            <w:tcW w:w="9645" w:type="dxa"/>
            <w:gridSpan w:val="3"/>
          </w:tcPr>
          <w:p w14:paraId="773CAF0F" w14:textId="77777777" w:rsidR="00FA0CDB" w:rsidRPr="00955374" w:rsidRDefault="00FA0CDB" w:rsidP="003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55374">
              <w:rPr>
                <w:rFonts w:asciiTheme="minorHAnsi" w:hAnsiTheme="minorHAnsi" w:cstheme="minorHAnsi"/>
                <w:b/>
                <w:bCs/>
              </w:rPr>
              <w:t xml:space="preserve">RENOVAÇÃO DO REGISTRO DE ENTIDADE </w:t>
            </w:r>
            <w:r w:rsidRPr="00955374">
              <w:rPr>
                <w:rFonts w:asciiTheme="minorHAnsi" w:hAnsiTheme="minorHAnsi" w:cstheme="minorHAnsi"/>
                <w:b/>
                <w:bCs/>
                <w:u w:val="single"/>
              </w:rPr>
              <w:t>NÃO GOVERNAMENTAL</w:t>
            </w:r>
          </w:p>
          <w:p w14:paraId="2C1AAFA6" w14:textId="69CBC145" w:rsidR="00C95D32" w:rsidRPr="00955374" w:rsidRDefault="00C95D32" w:rsidP="003F20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(Art. 11 da resolução CMDCA-SC nº 04/24)</w:t>
            </w:r>
          </w:p>
        </w:tc>
      </w:tr>
      <w:tr w:rsidR="00FA0CDB" w:rsidRPr="00955374" w14:paraId="6E65D728" w14:textId="77777777" w:rsidTr="00700538">
        <w:trPr>
          <w:trHeight w:val="319"/>
          <w:jc w:val="center"/>
        </w:trPr>
        <w:tc>
          <w:tcPr>
            <w:tcW w:w="5807" w:type="dxa"/>
          </w:tcPr>
          <w:p w14:paraId="755B83B1" w14:textId="77777777" w:rsidR="00FA0CDB" w:rsidRPr="00955374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DOCUMENTOS VERIFICADOS</w:t>
            </w:r>
          </w:p>
        </w:tc>
        <w:tc>
          <w:tcPr>
            <w:tcW w:w="1134" w:type="dxa"/>
          </w:tcPr>
          <w:p w14:paraId="52D80167" w14:textId="77777777" w:rsidR="00FA0CDB" w:rsidRPr="00955374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SITUAÇÃO</w:t>
            </w:r>
          </w:p>
        </w:tc>
        <w:tc>
          <w:tcPr>
            <w:tcW w:w="2704" w:type="dxa"/>
          </w:tcPr>
          <w:p w14:paraId="43BAC008" w14:textId="77777777" w:rsidR="00FA0CDB" w:rsidRPr="00955374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OBSERVAÇÕES</w:t>
            </w:r>
          </w:p>
        </w:tc>
      </w:tr>
      <w:tr w:rsidR="00FA0CDB" w:rsidRPr="00955374" w14:paraId="6A8D1E35" w14:textId="77777777" w:rsidTr="00700538">
        <w:trPr>
          <w:trHeight w:val="319"/>
          <w:jc w:val="center"/>
        </w:trPr>
        <w:tc>
          <w:tcPr>
            <w:tcW w:w="5807" w:type="dxa"/>
          </w:tcPr>
          <w:p w14:paraId="0B04B49B" w14:textId="6AA58436" w:rsidR="00FA0CDB" w:rsidRPr="00955374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r w:rsidR="00C95D32" w:rsidRPr="00955374">
              <w:rPr>
                <w:rFonts w:asciiTheme="minorHAnsi" w:hAnsiTheme="minorHAnsi" w:cstheme="minorHAnsi"/>
                <w:sz w:val="20"/>
                <w:szCs w:val="20"/>
              </w:rPr>
              <w:t xml:space="preserve">Todos os itens do art. 7º da resolução CMDCA-SC nº 04/24. (documentos acima elencados para registro de entidade não governamental) </w:t>
            </w:r>
          </w:p>
        </w:tc>
        <w:tc>
          <w:tcPr>
            <w:tcW w:w="1134" w:type="dxa"/>
          </w:tcPr>
          <w:p w14:paraId="4E9154DB" w14:textId="77777777" w:rsidR="00FA0CDB" w:rsidRPr="00955374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4" w:type="dxa"/>
          </w:tcPr>
          <w:p w14:paraId="38713864" w14:textId="77777777" w:rsidR="00FA0CDB" w:rsidRPr="00955374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CDB" w:rsidRPr="00955374" w14:paraId="03C45A81" w14:textId="77777777" w:rsidTr="00700538">
        <w:trPr>
          <w:trHeight w:val="319"/>
          <w:jc w:val="center"/>
        </w:trPr>
        <w:tc>
          <w:tcPr>
            <w:tcW w:w="5807" w:type="dxa"/>
          </w:tcPr>
          <w:p w14:paraId="215F1F06" w14:textId="728219EB" w:rsidR="00FA0CDB" w:rsidRPr="00955374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>B. Declaração (Anexo IX) de ciência sobre os itens I a V do art. 11 da resolução CMDCA</w:t>
            </w:r>
            <w:r w:rsidR="00C95D32" w:rsidRPr="0095537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55374">
              <w:rPr>
                <w:rFonts w:asciiTheme="minorHAnsi" w:hAnsiTheme="minorHAnsi" w:cstheme="minorHAnsi"/>
                <w:sz w:val="20"/>
                <w:szCs w:val="20"/>
              </w:rPr>
              <w:t xml:space="preserve">SC 04/24. </w:t>
            </w:r>
          </w:p>
        </w:tc>
        <w:tc>
          <w:tcPr>
            <w:tcW w:w="1134" w:type="dxa"/>
          </w:tcPr>
          <w:p w14:paraId="5935FB00" w14:textId="77777777" w:rsidR="00FA0CDB" w:rsidRPr="00955374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4" w:type="dxa"/>
          </w:tcPr>
          <w:p w14:paraId="06EB1654" w14:textId="77777777" w:rsidR="00FA0CDB" w:rsidRPr="00955374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149574" w14:textId="12F94B91" w:rsidR="00955374" w:rsidRPr="00955374" w:rsidRDefault="00955374" w:rsidP="00955374">
      <w:pPr>
        <w:spacing w:before="240"/>
        <w:jc w:val="both"/>
        <w:rPr>
          <w:rFonts w:asciiTheme="minorHAnsi" w:hAnsiTheme="minorHAnsi" w:cstheme="minorHAnsi"/>
          <w:sz w:val="14"/>
          <w:szCs w:val="14"/>
        </w:rPr>
      </w:pPr>
      <w:r w:rsidRPr="00955374">
        <w:rPr>
          <w:rFonts w:asciiTheme="minorHAnsi" w:hAnsiTheme="minorHAnsi" w:cstheme="minorHAnsi"/>
          <w:sz w:val="18"/>
          <w:szCs w:val="18"/>
        </w:rPr>
        <w:t>A manutenção do registro da entidade e da inscrição de seus programas, projetos e serviços dependerá de comprovação da continuidade, assiduidade e qualidade do atendimento, devendo ser encaminhado ao CMDCA/SC pedido para renovação do Certificado de Registro e/ou Autorização de Funcionamento, 60 (sessenta dias) antes do vencimento</w:t>
      </w:r>
    </w:p>
    <w:p w14:paraId="25AC1CBD" w14:textId="00D4AA62" w:rsidR="00F458F8" w:rsidRPr="00955374" w:rsidRDefault="00955374" w:rsidP="00955374">
      <w:pPr>
        <w:jc w:val="both"/>
        <w:rPr>
          <w:rFonts w:asciiTheme="minorHAnsi" w:hAnsiTheme="minorHAnsi" w:cstheme="minorHAnsi"/>
          <w:sz w:val="18"/>
          <w:szCs w:val="18"/>
        </w:rPr>
      </w:pPr>
      <w:r w:rsidRPr="00955374">
        <w:rPr>
          <w:rFonts w:asciiTheme="minorHAnsi" w:hAnsiTheme="minorHAnsi" w:cstheme="minorHAnsi"/>
          <w:sz w:val="18"/>
          <w:szCs w:val="18"/>
        </w:rPr>
        <w:t>As entidades deverão encaminhar ao CMDCA/SC a documentação completa para cada situação elencada nesta resolução, em arquivo formato PDF, através de endereço de e-mail do órgão ou plataforma digital designada.</w:t>
      </w:r>
    </w:p>
    <w:sectPr w:rsidR="00F458F8" w:rsidRPr="00955374" w:rsidSect="00955374">
      <w:headerReference w:type="default" r:id="rId7"/>
      <w:pgSz w:w="11906" w:h="16838"/>
      <w:pgMar w:top="567" w:right="720" w:bottom="426" w:left="720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9549" w14:textId="77777777" w:rsidR="00912521" w:rsidRDefault="00912521" w:rsidP="00700538">
      <w:r>
        <w:separator/>
      </w:r>
    </w:p>
  </w:endnote>
  <w:endnote w:type="continuationSeparator" w:id="0">
    <w:p w14:paraId="53C2A21D" w14:textId="77777777" w:rsidR="00912521" w:rsidRDefault="00912521" w:rsidP="0070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E00C" w14:textId="77777777" w:rsidR="00912521" w:rsidRDefault="00912521" w:rsidP="00700538">
      <w:r>
        <w:separator/>
      </w:r>
    </w:p>
  </w:footnote>
  <w:footnote w:type="continuationSeparator" w:id="0">
    <w:p w14:paraId="2C613420" w14:textId="77777777" w:rsidR="00912521" w:rsidRDefault="00912521" w:rsidP="0070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2428" w14:textId="77777777" w:rsidR="00700538" w:rsidRPr="00955374" w:rsidRDefault="00700538" w:rsidP="00700538">
    <w:pPr>
      <w:pStyle w:val="Corpodetexto"/>
      <w:ind w:left="1418" w:right="707"/>
      <w:rPr>
        <w:sz w:val="24"/>
        <w:szCs w:val="18"/>
      </w:rPr>
    </w:pPr>
    <w:r w:rsidRPr="00955374">
      <w:rPr>
        <w:noProof/>
        <w:sz w:val="24"/>
        <w:szCs w:val="18"/>
      </w:rPr>
      <w:drawing>
        <wp:anchor distT="0" distB="0" distL="114300" distR="114300" simplePos="0" relativeHeight="251659264" behindDoc="1" locked="0" layoutInCell="1" allowOverlap="1" wp14:anchorId="5A9CC94D" wp14:editId="619535A0">
          <wp:simplePos x="0" y="0"/>
          <wp:positionH relativeFrom="margin">
            <wp:posOffset>659489</wp:posOffset>
          </wp:positionH>
          <wp:positionV relativeFrom="paragraph">
            <wp:posOffset>-149943</wp:posOffset>
          </wp:positionV>
          <wp:extent cx="609442" cy="636105"/>
          <wp:effectExtent l="0" t="0" r="635" b="0"/>
          <wp:wrapNone/>
          <wp:docPr id="45954603" name="Imagem 45954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dca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9442" cy="63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5374">
      <w:rPr>
        <w:sz w:val="24"/>
        <w:szCs w:val="18"/>
      </w:rPr>
      <w:t xml:space="preserve">CONSELHO MUNICIPAL DOS DIREITOS DA CRIANÇA E DO ADOLESCENTE SÃO CARLOS </w:t>
    </w:r>
  </w:p>
  <w:p w14:paraId="56DBF8BF" w14:textId="77777777" w:rsidR="00700538" w:rsidRDefault="007005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F1"/>
    <w:rsid w:val="001B5AD7"/>
    <w:rsid w:val="003B24F1"/>
    <w:rsid w:val="003F7F7C"/>
    <w:rsid w:val="006238FF"/>
    <w:rsid w:val="006B02DE"/>
    <w:rsid w:val="00700538"/>
    <w:rsid w:val="00912521"/>
    <w:rsid w:val="00955374"/>
    <w:rsid w:val="00C646D5"/>
    <w:rsid w:val="00C95D32"/>
    <w:rsid w:val="00D914F1"/>
    <w:rsid w:val="00DF53FB"/>
    <w:rsid w:val="00F458F8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B8C9"/>
  <w15:chartTrackingRefBased/>
  <w15:docId w15:val="{39C40F15-29D5-428D-A00B-349479E1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05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538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005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538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700538"/>
    <w:pPr>
      <w:widowControl/>
      <w:suppressAutoHyphens w:val="0"/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00538"/>
    <w:rPr>
      <w:rFonts w:ascii="Arial" w:eastAsia="Times New Roman" w:hAnsi="Arial" w:cs="Times New Roman"/>
      <w:b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BAB7-1051-4B42-B367-34368FC9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Astolpho</dc:creator>
  <cp:keywords/>
  <dc:description/>
  <cp:lastModifiedBy>Giovani Astolpho</cp:lastModifiedBy>
  <cp:revision>7</cp:revision>
  <dcterms:created xsi:type="dcterms:W3CDTF">2024-05-09T14:13:00Z</dcterms:created>
  <dcterms:modified xsi:type="dcterms:W3CDTF">2024-05-09T19:15:00Z</dcterms:modified>
</cp:coreProperties>
</file>